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7068" w14:textId="142958DB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Załącznik nr</w:t>
      </w:r>
      <w:r w:rsidR="00C838A8">
        <w:rPr>
          <w:rFonts w:ascii="Arial" w:hAnsi="Arial" w:cs="Arial"/>
          <w:b/>
          <w:bCs/>
          <w:sz w:val="24"/>
          <w:szCs w:val="24"/>
        </w:rPr>
        <w:t xml:space="preserve"> 1</w:t>
      </w:r>
      <w:r w:rsidR="00EE21F2">
        <w:rPr>
          <w:rFonts w:ascii="Arial" w:hAnsi="Arial" w:cs="Arial"/>
          <w:b/>
          <w:bCs/>
          <w:sz w:val="24"/>
          <w:szCs w:val="24"/>
        </w:rPr>
        <w:t>0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do </w:t>
      </w:r>
      <w:r w:rsidR="0065643F">
        <w:rPr>
          <w:rFonts w:ascii="Arial" w:hAnsi="Arial" w:cs="Arial"/>
          <w:b/>
          <w:bCs/>
          <w:sz w:val="24"/>
          <w:szCs w:val="24"/>
        </w:rPr>
        <w:t>Porozumienia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projektu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72CDF98E" w14:textId="77777777" w:rsidR="009836F7" w:rsidRPr="006D27F3" w:rsidRDefault="009836F7" w:rsidP="006C3116">
      <w:pPr>
        <w:jc w:val="center"/>
        <w:rPr>
          <w:rFonts w:ascii="Arial" w:hAnsi="Arial" w:cs="Arial"/>
          <w:sz w:val="24"/>
          <w:szCs w:val="24"/>
        </w:rPr>
      </w:pP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p w14:paraId="7A411F61" w14:textId="165869B5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realizujesz projekt finansowany przez program krajowy,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197E0F" w:rsidRPr="006D27F3" w14:paraId="45C46D66" w14:textId="6C9AD68F" w:rsidTr="00197E0F">
        <w:tc>
          <w:tcPr>
            <w:tcW w:w="2792" w:type="dxa"/>
            <w:tcBorders>
              <w:bottom w:val="single" w:sz="4" w:space="0" w:color="auto"/>
            </w:tcBorders>
          </w:tcPr>
          <w:p w14:paraId="2F5DB92F" w14:textId="7265E7EA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</w:t>
            </w:r>
            <w:r w:rsidR="0013546C" w:rsidRPr="006D27F3">
              <w:rPr>
                <w:rFonts w:ascii="Arial" w:hAnsi="Arial" w:cs="Arial"/>
                <w:b/>
                <w:sz w:val="24"/>
                <w:szCs w:val="24"/>
              </w:rPr>
              <w:t xml:space="preserve">Funduszy Europejskich / znak właściwego programu </w:t>
            </w:r>
          </w:p>
          <w:p w14:paraId="39961E1C" w14:textId="5A0C85A9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 xml:space="preserve">złożony z symbolu graficznego i nazwy Fundusze Europejskie </w:t>
            </w:r>
            <w:r w:rsidR="0013546C" w:rsidRPr="006D27F3">
              <w:rPr>
                <w:rFonts w:ascii="Arial" w:hAnsi="Arial" w:cs="Arial"/>
                <w:sz w:val="24"/>
                <w:szCs w:val="24"/>
              </w:rPr>
              <w:t>lub nazwy programu</w:t>
            </w:r>
          </w:p>
        </w:tc>
        <w:tc>
          <w:tcPr>
            <w:tcW w:w="3277" w:type="dxa"/>
            <w:tcBorders>
              <w:bottom w:val="single" w:sz="4" w:space="0" w:color="auto"/>
            </w:tcBorders>
          </w:tcPr>
          <w:p w14:paraId="4F0DF070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>Znak barw Rzeczypospolitej Polskiej</w:t>
            </w:r>
          </w:p>
          <w:p w14:paraId="64CDD17A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Unii Europejskiej </w:t>
            </w:r>
          </w:p>
          <w:p w14:paraId="1DBBB967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flagi UE i napisu „Dofinansowane przez Unię Europejską”</w:t>
            </w:r>
            <w:r w:rsidRPr="006D27F3" w:rsidDel="00EB3C7C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97E0F" w:rsidRPr="006D27F3" w14:paraId="3FAD574C" w14:textId="195F6BA8" w:rsidTr="00197E0F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6E85D" w14:textId="77777777" w:rsidR="00197E0F" w:rsidRPr="006D27F3" w:rsidRDefault="00197E0F" w:rsidP="00D6028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1712DD">
              <w:tc>
                <w:tcPr>
                  <w:tcW w:w="2153" w:type="dxa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Europejskie lub nazwy programu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1F8824F" w14:textId="5A885438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3B13DE22" w14:textId="599F9D72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7B17ECB9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8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7932BA9E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>zór</w:t>
      </w:r>
      <w:r w:rsid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krajowego:</w:t>
      </w:r>
    </w:p>
    <w:p w14:paraId="57BF2EFA" w14:textId="2E3D29ED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3F031145" wp14:editId="011C1ACF">
            <wp:extent cx="4191000" cy="2152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A20F5" w14:textId="77777777" w:rsidR="00C147DA" w:rsidRPr="006D27F3" w:rsidRDefault="00C147DA" w:rsidP="00A926BA">
      <w:pPr>
        <w:rPr>
          <w:rFonts w:ascii="Arial" w:hAnsi="Arial" w:cs="Arial"/>
          <w:sz w:val="24"/>
          <w:szCs w:val="24"/>
        </w:rPr>
      </w:pPr>
    </w:p>
    <w:p w14:paraId="544F45AC" w14:textId="35AC68A2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proofErr w:type="gramStart"/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</w:t>
      </w:r>
      <w:proofErr w:type="gramEnd"/>
      <w:r w:rsidR="00A926BA" w:rsidRPr="006D27F3">
        <w:rPr>
          <w:rFonts w:ascii="Arial" w:hAnsi="Arial" w:cs="Arial"/>
          <w:sz w:val="24"/>
          <w:szCs w:val="24"/>
        </w:rPr>
        <w:t xml:space="preserve">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10D8BF28">
            <wp:extent cx="4305300" cy="2171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9A940A7" w14:textId="0586D430" w:rsidR="00A926BA" w:rsidRPr="006D27F3" w:rsidRDefault="0021790E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plakatu dla programu krajowego:  </w:t>
      </w:r>
      <w:r w:rsidR="00090CC7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9AE284" wp14:editId="1A7A722D">
            <wp:extent cx="4133850" cy="29622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25016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58673AED" w14:textId="38D7D801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6670723D">
            <wp:extent cx="4095750" cy="2905125"/>
            <wp:effectExtent l="19050" t="19050" r="19050" b="2857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905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plakat?</w:t>
      </w:r>
      <w:bookmarkEnd w:id="59"/>
      <w:bookmarkEnd w:id="60"/>
      <w:bookmarkEnd w:id="61"/>
      <w:bookmarkEnd w:id="62"/>
    </w:p>
    <w:p w14:paraId="366579E3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5B67F75A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66C301F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3255371C">
            <wp:extent cx="3016250" cy="1625424"/>
            <wp:effectExtent l="19050" t="19050" r="12700" b="133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4C6D1A1" wp14:editId="2063F73B">
            <wp:extent cx="3054350" cy="1644070"/>
            <wp:effectExtent l="19050" t="19050" r="12700" b="133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D9E23AF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 xml:space="preserve">Rekomendujemy </w:t>
      </w:r>
      <w:proofErr w:type="gramStart"/>
      <w:r w:rsidR="00285ED7" w:rsidRPr="00285ED7">
        <w:rPr>
          <w:rFonts w:ascii="Arial" w:hAnsi="Arial" w:cs="Arial"/>
          <w:sz w:val="24"/>
          <w:szCs w:val="24"/>
        </w:rPr>
        <w:t>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4B9010E3" w14:textId="489DC286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665B64D7" w14:textId="4FFBAD9F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75239B8B" w14:textId="47674650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155209D6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5079DEE6" w14:textId="232B46D8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proofErr w:type="gramStart"/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proofErr w:type="gramEnd"/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NextGenerationEU</w:t>
      </w:r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3BB2644E" w14:textId="73288B7F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1D1B9D3" w14:textId="609DA238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7C27030D" wp14:editId="5691B434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7A97F" w14:textId="0DD41A85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>finansowane przez Unię Europejską – NextGenerationEU</w:t>
      </w:r>
    </w:p>
    <w:p w14:paraId="1A651EB4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49BA94C9" w14:textId="3551388B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3F87B005" w14:textId="680A86A9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503D7B1C" w14:textId="403B607C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3BBBCEDF" w14:textId="2153CAC8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77213369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C8B837F" w14:textId="68A1661B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F409885" w14:textId="36368A88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C280A0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hyperlink r:id="rId17" w:history="1">
        <w:r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6D27F3">
        <w:rPr>
          <w:rFonts w:ascii="Arial" w:hAnsi="Arial" w:cs="Arial"/>
          <w:sz w:val="24"/>
          <w:szCs w:val="24"/>
        </w:rPr>
        <w:t xml:space="preserve"> oraz na stronach internetowych programów.</w:t>
      </w:r>
    </w:p>
    <w:p w14:paraId="47163F35" w14:textId="304D9598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322FEB6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stronach internetowych programów regionalnych.  </w:t>
      </w:r>
    </w:p>
    <w:sectPr w:rsidR="00441558" w:rsidRPr="006D27F3" w:rsidSect="001455A9">
      <w:headerReference w:type="default" r:id="rId18"/>
      <w:footerReference w:type="default" r:id="rId19"/>
      <w:pgSz w:w="11906" w:h="16838"/>
      <w:pgMar w:top="17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46EE5" w14:textId="77777777" w:rsidR="00380370" w:rsidRDefault="00380370" w:rsidP="005E067D">
      <w:pPr>
        <w:spacing w:after="0" w:line="240" w:lineRule="auto"/>
      </w:pPr>
      <w:r>
        <w:separator/>
      </w:r>
    </w:p>
  </w:endnote>
  <w:endnote w:type="continuationSeparator" w:id="0">
    <w:p w14:paraId="19435CDA" w14:textId="77777777" w:rsidR="00380370" w:rsidRDefault="00380370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88221" w14:textId="77777777" w:rsidR="00380370" w:rsidRDefault="00380370" w:rsidP="005E067D">
      <w:pPr>
        <w:spacing w:after="0" w:line="240" w:lineRule="auto"/>
      </w:pPr>
      <w:r>
        <w:separator/>
      </w:r>
    </w:p>
  </w:footnote>
  <w:footnote w:type="continuationSeparator" w:id="0">
    <w:p w14:paraId="1540EB33" w14:textId="77777777" w:rsidR="00380370" w:rsidRDefault="00380370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8589" w14:textId="49416C9C" w:rsidR="001455A9" w:rsidRDefault="001455A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F0856B" wp14:editId="6BFA02B9">
          <wp:simplePos x="0" y="0"/>
          <wp:positionH relativeFrom="margin">
            <wp:align>right</wp:align>
          </wp:positionH>
          <wp:positionV relativeFrom="paragraph">
            <wp:posOffset>-87630</wp:posOffset>
          </wp:positionV>
          <wp:extent cx="5760720" cy="459221"/>
          <wp:effectExtent l="0" t="0" r="0" b="0"/>
          <wp:wrapNone/>
          <wp:docPr id="32510392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92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3pt;height:10.3pt" o:bullet="t">
        <v:imagedata r:id="rId1" o:title="BD10267_"/>
      </v:shape>
    </w:pict>
  </w:numPicBullet>
  <w:numPicBullet w:numPicBulletId="1">
    <w:pict>
      <v:shape id="_x0000_i1026" type="#_x0000_t75" style="width:10.3pt;height:10.3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01006113">
    <w:abstractNumId w:val="6"/>
  </w:num>
  <w:num w:numId="2" w16cid:durableId="2146193689">
    <w:abstractNumId w:val="12"/>
  </w:num>
  <w:num w:numId="3" w16cid:durableId="1028870651">
    <w:abstractNumId w:val="1"/>
  </w:num>
  <w:num w:numId="4" w16cid:durableId="537547077">
    <w:abstractNumId w:val="4"/>
  </w:num>
  <w:num w:numId="5" w16cid:durableId="2032338199">
    <w:abstractNumId w:val="13"/>
  </w:num>
  <w:num w:numId="6" w16cid:durableId="1050034930">
    <w:abstractNumId w:val="16"/>
  </w:num>
  <w:num w:numId="7" w16cid:durableId="1926838525">
    <w:abstractNumId w:val="9"/>
  </w:num>
  <w:num w:numId="8" w16cid:durableId="194199579">
    <w:abstractNumId w:val="2"/>
  </w:num>
  <w:num w:numId="9" w16cid:durableId="1248269804">
    <w:abstractNumId w:val="5"/>
  </w:num>
  <w:num w:numId="10" w16cid:durableId="1223374084">
    <w:abstractNumId w:val="8"/>
  </w:num>
  <w:num w:numId="11" w16cid:durableId="1644308674">
    <w:abstractNumId w:val="11"/>
  </w:num>
  <w:num w:numId="12" w16cid:durableId="1968274889">
    <w:abstractNumId w:val="7"/>
  </w:num>
  <w:num w:numId="13" w16cid:durableId="1868449038">
    <w:abstractNumId w:val="3"/>
  </w:num>
  <w:num w:numId="14" w16cid:durableId="1320840176">
    <w:abstractNumId w:val="0"/>
  </w:num>
  <w:num w:numId="15" w16cid:durableId="324206761">
    <w:abstractNumId w:val="14"/>
  </w:num>
  <w:num w:numId="16" w16cid:durableId="1045763399">
    <w:abstractNumId w:val="10"/>
  </w:num>
  <w:num w:numId="17" w16cid:durableId="134902410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59DA"/>
    <w:rsid w:val="000C4394"/>
    <w:rsid w:val="0011622B"/>
    <w:rsid w:val="0013546C"/>
    <w:rsid w:val="001363DE"/>
    <w:rsid w:val="00143F15"/>
    <w:rsid w:val="001455A9"/>
    <w:rsid w:val="00146E6A"/>
    <w:rsid w:val="001633C2"/>
    <w:rsid w:val="00197E0F"/>
    <w:rsid w:val="001B0600"/>
    <w:rsid w:val="001D105B"/>
    <w:rsid w:val="001E4D18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80370"/>
    <w:rsid w:val="00391B3D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55991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26E01"/>
    <w:rsid w:val="00632107"/>
    <w:rsid w:val="00653556"/>
    <w:rsid w:val="0065643F"/>
    <w:rsid w:val="006636AD"/>
    <w:rsid w:val="00682F42"/>
    <w:rsid w:val="006925BA"/>
    <w:rsid w:val="006940A5"/>
    <w:rsid w:val="006A2D00"/>
    <w:rsid w:val="006C3116"/>
    <w:rsid w:val="006C5F3F"/>
    <w:rsid w:val="006D27F3"/>
    <w:rsid w:val="006E074E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7724"/>
    <w:rsid w:val="008402B7"/>
    <w:rsid w:val="008731F3"/>
    <w:rsid w:val="00876F0A"/>
    <w:rsid w:val="00884488"/>
    <w:rsid w:val="008A055B"/>
    <w:rsid w:val="008B5A94"/>
    <w:rsid w:val="008D52A7"/>
    <w:rsid w:val="008E67B0"/>
    <w:rsid w:val="008F1D04"/>
    <w:rsid w:val="008F645A"/>
    <w:rsid w:val="00902500"/>
    <w:rsid w:val="00905602"/>
    <w:rsid w:val="00912025"/>
    <w:rsid w:val="00937DC8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34CB7"/>
    <w:rsid w:val="00B640BE"/>
    <w:rsid w:val="00B66278"/>
    <w:rsid w:val="00B92A02"/>
    <w:rsid w:val="00C075B7"/>
    <w:rsid w:val="00C13E49"/>
    <w:rsid w:val="00C147DA"/>
    <w:rsid w:val="00C205A9"/>
    <w:rsid w:val="00C838A8"/>
    <w:rsid w:val="00C852D7"/>
    <w:rsid w:val="00C95D80"/>
    <w:rsid w:val="00CA70E8"/>
    <w:rsid w:val="00CB3D70"/>
    <w:rsid w:val="00CC2C90"/>
    <w:rsid w:val="00CC3F9B"/>
    <w:rsid w:val="00CE2291"/>
    <w:rsid w:val="00CE2589"/>
    <w:rsid w:val="00CE4419"/>
    <w:rsid w:val="00D02E26"/>
    <w:rsid w:val="00D16E84"/>
    <w:rsid w:val="00D6028A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D6A4D"/>
    <w:rsid w:val="00EE21F2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1728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12075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podręcznika dla beneficjenta</dc:title>
  <dc:subject/>
  <dc:creator>Aleksandra Ratajczak</dc:creator>
  <cp:keywords/>
  <cp:lastModifiedBy>Sylwia Frąckiewicz</cp:lastModifiedBy>
  <cp:revision>9</cp:revision>
  <dcterms:created xsi:type="dcterms:W3CDTF">2025-04-11T13:49:00Z</dcterms:created>
  <dcterms:modified xsi:type="dcterms:W3CDTF">2025-12-30T09:52:00Z</dcterms:modified>
</cp:coreProperties>
</file>